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C7AD" w14:textId="66F6296B" w:rsidR="5415E907" w:rsidRDefault="5415E907" w:rsidP="1172C341">
      <w:pPr>
        <w:pStyle w:val="Overskrift1"/>
      </w:pPr>
      <w:r w:rsidRPr="1172C341">
        <w:rPr>
          <w:rFonts w:ascii="Calibri Light" w:eastAsia="Calibri Light" w:hAnsi="Calibri Light" w:cs="Calibri Light"/>
        </w:rPr>
        <w:t xml:space="preserve">Forsíða </w:t>
      </w:r>
    </w:p>
    <w:p w14:paraId="55EBCB95" w14:textId="5AED56C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Forsíðan, </w:t>
      </w:r>
      <w:r w:rsidRPr="1172C341">
        <w:rPr>
          <w:rFonts w:ascii="Calibri" w:eastAsia="Calibri" w:hAnsi="Calibri" w:cs="Calibri"/>
          <w:u w:val="single"/>
        </w:rPr>
        <w:t>sum skúlin letur tær</w:t>
      </w:r>
      <w:r w:rsidRPr="1172C341">
        <w:rPr>
          <w:rFonts w:ascii="Calibri" w:eastAsia="Calibri" w:hAnsi="Calibri" w:cs="Calibri"/>
        </w:rPr>
        <w:t>, skal latast inn við uppgávuni. Hon skal vera fremst. Á henni skal standa:</w:t>
      </w:r>
    </w:p>
    <w:p w14:paraId="7E843EBD" w14:textId="730641BF" w:rsidR="5415E907" w:rsidRDefault="5415E907" w:rsidP="1172C341">
      <w:pPr>
        <w:pStyle w:val="Listeafsnit"/>
        <w:numPr>
          <w:ilvl w:val="0"/>
          <w:numId w:val="22"/>
        </w:numPr>
        <w:spacing w:after="0"/>
      </w:pPr>
      <w:r w:rsidRPr="1172C341">
        <w:t>fornavn, eftirnavn</w:t>
      </w:r>
    </w:p>
    <w:p w14:paraId="176FD577" w14:textId="0E83BA81" w:rsidR="5415E907" w:rsidRDefault="5415E907" w:rsidP="1172C341">
      <w:pPr>
        <w:pStyle w:val="Listeafsnit"/>
        <w:numPr>
          <w:ilvl w:val="0"/>
          <w:numId w:val="22"/>
        </w:numPr>
        <w:spacing w:after="0"/>
      </w:pPr>
      <w:r w:rsidRPr="1172C341">
        <w:t>floksheiti</w:t>
      </w:r>
    </w:p>
    <w:p w14:paraId="1D2F5B0B" w14:textId="7DDBCAC5" w:rsidR="5415E907" w:rsidRDefault="5415E907" w:rsidP="1172C341">
      <w:pPr>
        <w:pStyle w:val="Listeafsnit"/>
        <w:numPr>
          <w:ilvl w:val="0"/>
          <w:numId w:val="22"/>
        </w:numPr>
        <w:spacing w:after="0"/>
      </w:pPr>
      <w:r w:rsidRPr="1172C341">
        <w:t>lærugreinarnar, tú skrivar í</w:t>
      </w:r>
    </w:p>
    <w:p w14:paraId="40D30DD1" w14:textId="368841DB" w:rsidR="5415E907" w:rsidRDefault="5415E907" w:rsidP="1172C341">
      <w:pPr>
        <w:pStyle w:val="Listeafsnit"/>
        <w:numPr>
          <w:ilvl w:val="0"/>
          <w:numId w:val="22"/>
        </w:numPr>
        <w:spacing w:after="0"/>
      </w:pPr>
      <w:r w:rsidRPr="1172C341">
        <w:t>heitið á uppgávuni</w:t>
      </w:r>
    </w:p>
    <w:p w14:paraId="5AC3FA0A" w14:textId="04D1341A" w:rsidR="5415E907" w:rsidRDefault="5415E907" w:rsidP="1172C341">
      <w:pPr>
        <w:pStyle w:val="Listeafsnit"/>
        <w:numPr>
          <w:ilvl w:val="0"/>
          <w:numId w:val="22"/>
        </w:numPr>
        <w:spacing w:after="0"/>
      </w:pPr>
      <w:r w:rsidRPr="1172C341">
        <w:t>nær uppgávan skal latast inn og</w:t>
      </w:r>
    </w:p>
    <w:p w14:paraId="1F2D90CB" w14:textId="7B1A5F4B" w:rsidR="5415E907" w:rsidRDefault="5415E907" w:rsidP="1172C341">
      <w:pPr>
        <w:pStyle w:val="Listeafsnit"/>
        <w:numPr>
          <w:ilvl w:val="0"/>
          <w:numId w:val="22"/>
        </w:numPr>
        <w:spacing w:after="0"/>
      </w:pPr>
      <w:r w:rsidRPr="1172C341">
        <w:t>uppgávuorðingin</w:t>
      </w:r>
    </w:p>
    <w:p w14:paraId="2D3B169A" w14:textId="7B9D0BC4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50D93B8" w14:textId="50E375FC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Umframt hesa kanst tú gera eina </w:t>
      </w:r>
      <w:r w:rsidR="009D7620">
        <w:rPr>
          <w:rFonts w:ascii="Calibri" w:eastAsia="Calibri" w:hAnsi="Calibri" w:cs="Calibri"/>
        </w:rPr>
        <w:t>forsíðu</w:t>
      </w:r>
      <w:r w:rsidRPr="1172C341">
        <w:rPr>
          <w:rFonts w:ascii="Calibri" w:eastAsia="Calibri" w:hAnsi="Calibri" w:cs="Calibri"/>
        </w:rPr>
        <w:t xml:space="preserve"> við mynd, navni og illustratiónum. Hendan skal koma </w:t>
      </w:r>
      <w:r w:rsidRPr="1172C341">
        <w:rPr>
          <w:rFonts w:ascii="Calibri" w:eastAsia="Calibri" w:hAnsi="Calibri" w:cs="Calibri"/>
          <w:u w:val="single"/>
        </w:rPr>
        <w:t>eftir</w:t>
      </w:r>
      <w:r w:rsidRPr="1172C341">
        <w:rPr>
          <w:rFonts w:ascii="Calibri" w:eastAsia="Calibri" w:hAnsi="Calibri" w:cs="Calibri"/>
        </w:rPr>
        <w:t xml:space="preserve"> forsíðuna frá skúlanum.</w:t>
      </w:r>
    </w:p>
    <w:p w14:paraId="0FBA529E" w14:textId="7339FE54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E143989" w14:textId="6D0B584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32F5F51" w14:textId="58CC731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186721A" w14:textId="52668E6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8063B1B" w14:textId="44C982CF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FDD858B" w14:textId="13250607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7E46601" w14:textId="37EDE434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23E2EF6" w14:textId="7FFD28C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93BD0F4" w14:textId="444B0DB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B52DB4E" w14:textId="7BE22F6F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119504C" w14:textId="28B14AD0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4A8CA5E" w14:textId="307363C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7A8544D" w14:textId="07598B8C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447DE08" w14:textId="7E07066F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E2D34B8" w14:textId="0FDC0156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D8F4485" w14:textId="096D5EA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91D13DE" w14:textId="1739183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7928F8F" w14:textId="02E125E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E0CFE5E" w14:textId="7DEFBFCA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42A7963" w14:textId="02D494E8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92AA46B" w14:textId="7CE6F34A" w:rsidR="5415E907" w:rsidRDefault="5415E907" w:rsidP="1172C341">
      <w:pPr>
        <w:pStyle w:val="Overskrift1"/>
      </w:pPr>
      <w:r w:rsidRPr="1172C341">
        <w:rPr>
          <w:rFonts w:ascii="Calibri Light" w:eastAsia="Calibri Light" w:hAnsi="Calibri Light" w:cs="Calibri Light"/>
        </w:rPr>
        <w:lastRenderedPageBreak/>
        <w:t>Úrtak/”Abstract”</w:t>
      </w:r>
    </w:p>
    <w:p w14:paraId="405C99E8" w14:textId="7EC1BA9D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>Her skalt tú í stuttum taka samanum og vísa á teir týdningamiklastu partarnar í uppgávusvarinum:</w:t>
      </w:r>
    </w:p>
    <w:p w14:paraId="2C989726" w14:textId="330C5B61" w:rsidR="5415E907" w:rsidRDefault="5415E907" w:rsidP="1172C341">
      <w:pPr>
        <w:pStyle w:val="Listeafsnit"/>
        <w:numPr>
          <w:ilvl w:val="0"/>
          <w:numId w:val="16"/>
        </w:numPr>
        <w:spacing w:after="0"/>
      </w:pPr>
      <w:r w:rsidRPr="1172C341">
        <w:t>Endamál og hví: Hvør er uppgávuorðingin, og hví ynskir tú at kanna hetta?</w:t>
      </w:r>
    </w:p>
    <w:p w14:paraId="0E24C971" w14:textId="6E3654A0" w:rsidR="5415E907" w:rsidRDefault="5415E907" w:rsidP="1172C341">
      <w:pPr>
        <w:pStyle w:val="Listeafsnit"/>
        <w:numPr>
          <w:ilvl w:val="0"/>
          <w:numId w:val="16"/>
        </w:numPr>
        <w:spacing w:after="0"/>
      </w:pPr>
      <w:r w:rsidRPr="1172C341">
        <w:t>Háttalag og hvussu: Hvat gjørdi tú, og hvussu gjørdi tú hetta?</w:t>
      </w:r>
    </w:p>
    <w:p w14:paraId="6FBD89B7" w14:textId="68E7D34D" w:rsidR="5415E907" w:rsidRDefault="5415E907" w:rsidP="1172C341">
      <w:pPr>
        <w:pStyle w:val="Listeafsnit"/>
        <w:numPr>
          <w:ilvl w:val="0"/>
          <w:numId w:val="16"/>
        </w:numPr>
        <w:spacing w:after="0"/>
      </w:pPr>
      <w:r w:rsidRPr="1172C341">
        <w:t>Úrslit og niðurstøða – hv</w:t>
      </w:r>
      <w:r w:rsidR="00956762">
        <w:t>ørjum</w:t>
      </w:r>
      <w:r w:rsidRPr="1172C341">
        <w:t xml:space="preserve"> fanst tú útav: Hvat vísti tín kanning/greining? Hvat er tín niðurstøða?</w:t>
      </w:r>
    </w:p>
    <w:p w14:paraId="5D9E02AC" w14:textId="127F001A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Teksturin skal kunna lesast sum ein heild og skiljast, uttan at neyðugt er at vísa til uppgávuna sjálva. Eitt úrtak skal vera skrivað á enskum og vera millum 10-20 linjur. Sí dømi </w:t>
      </w:r>
      <w:hyperlink r:id="rId5">
        <w:r w:rsidRPr="1172C341">
          <w:rPr>
            <w:rStyle w:val="Hyperlink"/>
            <w:rFonts w:ascii="Calibri" w:eastAsia="Calibri" w:hAnsi="Calibri" w:cs="Calibri"/>
            <w:color w:val="0563C1"/>
          </w:rPr>
          <w:t>her</w:t>
        </w:r>
      </w:hyperlink>
      <w:r w:rsidRPr="1172C341">
        <w:rPr>
          <w:rFonts w:ascii="Calibri" w:eastAsia="Calibri" w:hAnsi="Calibri" w:cs="Calibri"/>
        </w:rPr>
        <w:t>.</w:t>
      </w:r>
    </w:p>
    <w:p w14:paraId="6D43E935" w14:textId="2B93893F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E6ABDE3" w14:textId="22456819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DD3D569" w14:textId="6AAA4180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9BC71DF" w14:textId="5F40607D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77C211C" w14:textId="7036FBD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E3B3316" w14:textId="00780EC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A7244AF" w14:textId="2F94231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1383BAF" w14:textId="4A753688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6C5D9DD" w14:textId="14F33FA8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52B7CF0" w14:textId="1CC40D09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5B521C7" w14:textId="6F5BBF8C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8D33C9E" w14:textId="504092F4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7973D37" w14:textId="25A46EE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205F193" w14:textId="427A87A6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A17E1F0" w14:textId="31B0E65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CD5E0F0" w14:textId="3C72EDC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AFE5482" w14:textId="6ED681BD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EBBEAD8" w14:textId="7D296806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6A41483" w14:textId="11E3F4C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7777C97" w14:textId="27B8B53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2CA7877" w14:textId="0261692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4D7490A" w14:textId="17E4A297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2E74039" w14:textId="27D870A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29F6E6B" w14:textId="3ECA44FB" w:rsidR="5415E907" w:rsidRDefault="5415E907" w:rsidP="1172C341">
      <w:pPr>
        <w:pStyle w:val="Overskrift1"/>
      </w:pPr>
      <w:r w:rsidRPr="1172C341">
        <w:rPr>
          <w:rFonts w:ascii="Calibri Light" w:eastAsia="Calibri Light" w:hAnsi="Calibri Light" w:cs="Calibri Light"/>
        </w:rPr>
        <w:lastRenderedPageBreak/>
        <w:t>Innihaldsyvirlit</w:t>
      </w:r>
    </w:p>
    <w:p w14:paraId="493BA3AD" w14:textId="4883077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>Í innihaldsyvirlitinum skulu allir partar í uppgávuni nevnast (kapittul, partur, ser-partur). Her skal lesarin fáa yvirlit yvir uppgávuna, og lættliga finna fram einstakar partar.</w:t>
      </w:r>
    </w:p>
    <w:p w14:paraId="4FA17B6C" w14:textId="29827FF3" w:rsidR="00A77294" w:rsidRDefault="5415E907" w:rsidP="1172C341">
      <w:pPr>
        <w:spacing w:line="257" w:lineRule="auto"/>
        <w:rPr>
          <w:rFonts w:ascii="Calibri" w:eastAsia="Calibri" w:hAnsi="Calibri" w:cs="Calibri"/>
          <w:b/>
          <w:bCs/>
          <w:color w:val="ED7D31" w:themeColor="accent2"/>
        </w:rPr>
      </w:pPr>
      <w:r w:rsidRPr="1172C341">
        <w:rPr>
          <w:rFonts w:ascii="Calibri" w:eastAsia="Calibri" w:hAnsi="Calibri" w:cs="Calibri"/>
          <w:b/>
          <w:bCs/>
          <w:color w:val="ED7D31" w:themeColor="accent2"/>
        </w:rPr>
        <w:t>GG! Minst til at dagføra innihaldsyvirlitið, tá uppgávan er liðug!</w:t>
      </w:r>
    </w:p>
    <w:p w14:paraId="7C78995E" w14:textId="77777777" w:rsidR="00147820" w:rsidRPr="00147820" w:rsidRDefault="00147820" w:rsidP="1172C341">
      <w:pPr>
        <w:spacing w:line="257" w:lineRule="auto"/>
        <w:rPr>
          <w:rFonts w:ascii="Calibri" w:eastAsia="Calibri" w:hAnsi="Calibri" w:cs="Calibri"/>
          <w:b/>
          <w:bCs/>
          <w:color w:val="ED7D31" w:themeColor="accent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520"/>
      </w:tblGrid>
      <w:tr w:rsidR="1172C341" w14:paraId="37D948DC" w14:textId="77777777" w:rsidTr="00147820">
        <w:trPr>
          <w:trHeight w:val="2325"/>
        </w:trPr>
        <w:tc>
          <w:tcPr>
            <w:tcW w:w="8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8310"/>
            </w:tblGrid>
            <w:tr w:rsidR="1172C341" w14:paraId="3F93FC87" w14:textId="77777777" w:rsidTr="1172C341">
              <w:trPr>
                <w:trHeight w:val="300"/>
              </w:trPr>
              <w:tc>
                <w:tcPr>
                  <w:tcW w:w="8310" w:type="dxa"/>
                  <w:vAlign w:val="center"/>
                </w:tcPr>
                <w:p w14:paraId="5F3D1E2C" w14:textId="3D72BE71" w:rsidR="1172C341" w:rsidRDefault="1172C341" w:rsidP="1172C341">
                  <w:pPr>
                    <w:spacing w:after="0" w:line="257" w:lineRule="auto"/>
                  </w:pPr>
                  <w:r w:rsidRPr="1172C341">
                    <w:rPr>
                      <w:rFonts w:ascii="Calibri" w:eastAsia="Calibri" w:hAnsi="Calibri" w:cs="Calibri"/>
                      <w:b/>
                      <w:bCs/>
                      <w:i/>
                      <w:iCs/>
                    </w:rPr>
                    <w:t>Prei</w:t>
                  </w:r>
                </w:p>
                <w:p w14:paraId="0AA78612" w14:textId="5373AE6B" w:rsidR="1172C341" w:rsidRDefault="1172C341" w:rsidP="1172C341">
                  <w:pPr>
                    <w:spacing w:after="0" w:line="257" w:lineRule="auto"/>
                  </w:pP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Video-vegleiðingar: </w:t>
                  </w:r>
                </w:p>
                <w:p w14:paraId="58EB42CC" w14:textId="75C40704" w:rsidR="1172C341" w:rsidRDefault="1172C341" w:rsidP="1172C341">
                  <w:pPr>
                    <w:pStyle w:val="Listeafsnit"/>
                    <w:numPr>
                      <w:ilvl w:val="0"/>
                      <w:numId w:val="13"/>
                    </w:numPr>
                    <w:spacing w:after="0" w:line="257" w:lineRule="auto"/>
                    <w:rPr>
                      <w:i/>
                      <w:iCs/>
                    </w:rPr>
                  </w:pPr>
                  <w:r w:rsidRPr="1172C341">
                    <w:rPr>
                      <w:i/>
                      <w:iCs/>
                    </w:rPr>
                    <w:t xml:space="preserve">Soleiðis gert tú innihaldsyvirlit í Word á </w:t>
                  </w:r>
                  <w:hyperlink r:id="rId6">
                    <w:r w:rsidRPr="1172C341">
                      <w:rPr>
                        <w:rStyle w:val="Hyperlink"/>
                        <w:i/>
                        <w:iCs/>
                        <w:color w:val="0563C1"/>
                      </w:rPr>
                      <w:t>Windows</w:t>
                    </w:r>
                  </w:hyperlink>
                  <w:r w:rsidRPr="1172C341">
                    <w:rPr>
                      <w:i/>
                      <w:iCs/>
                    </w:rPr>
                    <w:t xml:space="preserve">-teldu og á </w:t>
                  </w:r>
                  <w:hyperlink r:id="rId7">
                    <w:r w:rsidRPr="1172C341">
                      <w:rPr>
                        <w:rStyle w:val="Hyperlink"/>
                        <w:i/>
                        <w:iCs/>
                        <w:color w:val="0563C1"/>
                      </w:rPr>
                      <w:t>Mac</w:t>
                    </w:r>
                  </w:hyperlink>
                  <w:r w:rsidRPr="1172C341">
                    <w:rPr>
                      <w:i/>
                      <w:iCs/>
                    </w:rPr>
                    <w:t xml:space="preserve">. </w:t>
                  </w:r>
                </w:p>
                <w:p w14:paraId="39D36922" w14:textId="7529C9D0" w:rsidR="1172C341" w:rsidRDefault="1172C341" w:rsidP="1172C341">
                  <w:pPr>
                    <w:pStyle w:val="Listeafsnit"/>
                    <w:numPr>
                      <w:ilvl w:val="0"/>
                      <w:numId w:val="13"/>
                    </w:numPr>
                    <w:spacing w:after="0" w:line="257" w:lineRule="auto"/>
                    <w:rPr>
                      <w:i/>
                      <w:iCs/>
                    </w:rPr>
                  </w:pPr>
                  <w:r w:rsidRPr="1172C341">
                    <w:rPr>
                      <w:i/>
                      <w:iCs/>
                    </w:rPr>
                    <w:t xml:space="preserve">Avger, </w:t>
                  </w:r>
                  <w:hyperlink r:id="rId8">
                    <w:r w:rsidRPr="1172C341">
                      <w:rPr>
                        <w:rStyle w:val="Hyperlink"/>
                        <w:i/>
                        <w:iCs/>
                        <w:color w:val="0563C1"/>
                      </w:rPr>
                      <w:t>á hvørjari síðu síðutølini skulu byrja</w:t>
                    </w:r>
                  </w:hyperlink>
                  <w:r w:rsidRPr="1172C341">
                    <w:rPr>
                      <w:i/>
                      <w:iCs/>
                    </w:rPr>
                    <w:t xml:space="preserve"> í Word.</w:t>
                  </w:r>
                </w:p>
                <w:p w14:paraId="259B7EB7" w14:textId="77777777" w:rsidR="00147820" w:rsidRDefault="00147820" w:rsidP="1172C341">
                  <w:pPr>
                    <w:spacing w:after="0" w:line="257" w:lineRule="auto"/>
                    <w:rPr>
                      <w:rFonts w:ascii="Calibri" w:eastAsia="Calibri" w:hAnsi="Calibri" w:cs="Calibri"/>
                      <w:i/>
                      <w:iCs/>
                    </w:rPr>
                  </w:pPr>
                </w:p>
                <w:p w14:paraId="6E0A5AE9" w14:textId="4390D07F" w:rsidR="1172C341" w:rsidRDefault="1172C341" w:rsidP="1172C341">
                  <w:pPr>
                    <w:spacing w:after="0" w:line="257" w:lineRule="auto"/>
                  </w:pP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>Atgongd til video krevur login:</w:t>
                  </w:r>
                </w:p>
                <w:p w14:paraId="48DB5890" w14:textId="483EBA6B" w:rsidR="1172C341" w:rsidRDefault="1172C341" w:rsidP="00147820">
                  <w:pPr>
                    <w:spacing w:after="0" w:line="257" w:lineRule="auto"/>
                  </w:pP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Login </w:t>
                  </w:r>
                  <w:r w:rsidRPr="1172C341">
                    <w:rPr>
                      <w:rFonts w:ascii="Wingdings" w:eastAsia="Wingdings" w:hAnsi="Wingdings" w:cs="Wingdings"/>
                    </w:rPr>
                    <w:t>à</w:t>
                  </w: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 Login med WAYF </w:t>
                  </w:r>
                  <w:r w:rsidRPr="1172C341">
                    <w:rPr>
                      <w:rFonts w:ascii="Wingdings" w:eastAsia="Wingdings" w:hAnsi="Wingdings" w:cs="Wingdings"/>
                    </w:rPr>
                    <w:t>à</w:t>
                  </w: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 vel “Glasir” á listanum </w:t>
                  </w:r>
                  <w:r w:rsidRPr="1172C341">
                    <w:rPr>
                      <w:rFonts w:ascii="Wingdings" w:eastAsia="Wingdings" w:hAnsi="Wingdings" w:cs="Wingdings"/>
                    </w:rPr>
                    <w:t>à</w:t>
                  </w: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 logga inn við tínum Glasir-brúkara.</w:t>
                  </w:r>
                </w:p>
              </w:tc>
            </w:tr>
          </w:tbl>
          <w:p w14:paraId="3BA81AA0" w14:textId="31E53491" w:rsidR="1172C341" w:rsidRDefault="1172C341" w:rsidP="1172C341">
            <w:pPr>
              <w:spacing w:after="0" w:line="257" w:lineRule="auto"/>
            </w:pPr>
          </w:p>
        </w:tc>
      </w:tr>
    </w:tbl>
    <w:p w14:paraId="02BAC088" w14:textId="4A619567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0C1734F" w14:textId="5D9E568E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A017390" w14:textId="6A05B50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969B1D7" w14:textId="7895AD7D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6B7B46A" w14:textId="455B828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BCBC287" w14:textId="3FE63DA0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210ADC6" w14:textId="730B585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A8365B0" w14:textId="146D585E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D0A9E7F" w14:textId="5A0758E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3EE96A2" w14:textId="5F2E397A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2B5E0DD" w14:textId="76F9A120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79FE22C" w14:textId="1D39F06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3EDAA2F" w14:textId="1070828C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B9E287A" w14:textId="1CDCF4B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D3F7DCC" w14:textId="5CC908C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9663E94" w14:textId="7B2E29C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CA22CA2" w14:textId="233CEE8C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95B3F4C" w14:textId="1B59E51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7A9911B" w14:textId="58479C7D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1386036" w14:textId="254518F9" w:rsidR="5415E907" w:rsidRDefault="5415E907" w:rsidP="00A77294">
      <w:pPr>
        <w:spacing w:line="257" w:lineRule="auto"/>
      </w:pPr>
      <w:r w:rsidRPr="1172C341">
        <w:rPr>
          <w:rFonts w:ascii="Calibri" w:eastAsia="Calibri" w:hAnsi="Calibri" w:cs="Calibri"/>
        </w:rPr>
        <w:t xml:space="preserve">  </w:t>
      </w:r>
    </w:p>
    <w:p w14:paraId="1B8FB8C2" w14:textId="66CFF565" w:rsidR="5415E907" w:rsidRDefault="5415E907" w:rsidP="1172C341">
      <w:pPr>
        <w:pStyle w:val="Overskrift1"/>
      </w:pPr>
      <w:r w:rsidRPr="1172C341">
        <w:rPr>
          <w:rFonts w:ascii="Calibri Light" w:eastAsia="Calibri Light" w:hAnsi="Calibri Light" w:cs="Calibri Light"/>
        </w:rPr>
        <w:lastRenderedPageBreak/>
        <w:t>Inngangur</w:t>
      </w:r>
    </w:p>
    <w:p w14:paraId="7B0E49BA" w14:textId="1B6C8F9A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>Her leggur tú títt evni og uppgávuorðingina fram. Hugleið fyrst í stuttum um evnið sjálvt, og legg síðani fram, hvussu tú ætlar at loysa spurningarnar, sum uppgávuorðingin setur. Skriva ein samanhangandi tekst her – ikki í punktformi. Endurgev ikki uppgávuorðingina beinleiðis í innganginum, men orða teg soleiðis, at hon liggur sum grund fyri tí, sum tú skrivar.</w:t>
      </w:r>
    </w:p>
    <w:p w14:paraId="0725B3B7" w14:textId="48F9DCFF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20A9695" w14:textId="72F49A1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659D56E" w14:textId="16EA2096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0D13E85" w14:textId="21445BAE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B91EAD3" w14:textId="1E7C425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461EC2B" w14:textId="5066A6C7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599823D" w14:textId="6111ECF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03D5D20" w14:textId="37A538B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7618181" w14:textId="2CF0ED8D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0490824" w14:textId="7B393F74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7F9A15B" w14:textId="4FDC12B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3519FE3" w14:textId="75E995E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43AAF02" w14:textId="6BB9A4FA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F913F75" w14:textId="04D4424F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7881C6D" w14:textId="799FB5C9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51498A0" w14:textId="161D3CAE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D85662B" w14:textId="634B207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02EE25B" w14:textId="5E7A3DE7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8E00162" w14:textId="7F0C690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8DB1007" w14:textId="752D13FF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E7CD156" w14:textId="0FD9EDD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FDFA209" w14:textId="40D5A33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65A0E4F" w14:textId="7659D90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304603D" w14:textId="5C016807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CCE0201" w14:textId="4EB5FCB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F7D4ADE" w14:textId="4E997163" w:rsidR="5415E907" w:rsidRDefault="5415E907" w:rsidP="1172C341">
      <w:pPr>
        <w:pStyle w:val="Overskrift1"/>
      </w:pPr>
      <w:r w:rsidRPr="1172C341">
        <w:rPr>
          <w:rFonts w:ascii="Calibri Light" w:eastAsia="Calibri Light" w:hAnsi="Calibri Light" w:cs="Calibri Light"/>
        </w:rPr>
        <w:lastRenderedPageBreak/>
        <w:t>Viðgerð av uppgávuorðingini og spurningum</w:t>
      </w:r>
    </w:p>
    <w:p w14:paraId="0F34B6FA" w14:textId="1EE48BEA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>Tað er í hesum partinum, at tú gert størri greiningar, metingar, diskuterar og perspektiverar. Her skalt tú:</w:t>
      </w:r>
    </w:p>
    <w:p w14:paraId="0D6B3712" w14:textId="3F9334D2" w:rsidR="5415E907" w:rsidRDefault="5415E907" w:rsidP="1172C341">
      <w:pPr>
        <w:pStyle w:val="Listeafsnit"/>
        <w:numPr>
          <w:ilvl w:val="0"/>
          <w:numId w:val="11"/>
        </w:numPr>
        <w:spacing w:after="0"/>
      </w:pPr>
      <w:r w:rsidRPr="1172C341">
        <w:t xml:space="preserve">vísa, at tú dugir at brúka tekstir, samanbera, endurgeva, stytta, greina, próvføra, diskutera og síggja evnið út frá fleiri sjónarhornum. </w:t>
      </w:r>
    </w:p>
    <w:p w14:paraId="30B4D511" w14:textId="07CAFB66" w:rsidR="5415E907" w:rsidRDefault="5415E907" w:rsidP="1172C341">
      <w:pPr>
        <w:pStyle w:val="Listeafsnit"/>
        <w:numPr>
          <w:ilvl w:val="0"/>
          <w:numId w:val="11"/>
        </w:numPr>
        <w:spacing w:after="0"/>
      </w:pPr>
      <w:r w:rsidRPr="1172C341">
        <w:t>arbeiða á ymsum torleikastigum.</w:t>
      </w:r>
    </w:p>
    <w:p w14:paraId="37698AE5" w14:textId="733B18CD" w:rsidR="5415E907" w:rsidRDefault="5415E907" w:rsidP="1172C341">
      <w:pPr>
        <w:pStyle w:val="Listeafsnit"/>
        <w:numPr>
          <w:ilvl w:val="0"/>
          <w:numId w:val="11"/>
        </w:numPr>
        <w:spacing w:after="0"/>
      </w:pPr>
      <w:r w:rsidRPr="1172C341">
        <w:t>lýsa og brúka møguligt praktiskt/empiriskt arbeiði.</w:t>
      </w:r>
    </w:p>
    <w:p w14:paraId="4EA779B7" w14:textId="668608A0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90450EF" w14:textId="156A8499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CC70481" w14:textId="3BE89FD9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BEDA9C4" w14:textId="5BF5D9C4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388D39E" w14:textId="09A59F06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B7F8FA6" w14:textId="2203D2E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ACBF647" w14:textId="5944A96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E1966D5" w14:textId="25D692A7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026AD2A" w14:textId="2E24E16D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C89127C" w14:textId="5B4D9DE2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EA3A744" w14:textId="78F4A8F6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B570BF8" w14:textId="27006399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3998B1F" w14:textId="2356B07E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79E7B5A" w14:textId="3DF1CAFC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EA665B6" w14:textId="72102B30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0A1CAF7" w14:textId="631F8EE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7AAF4AF" w14:textId="2A7948C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97C3548" w14:textId="662231E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4E1908A" w14:textId="778C5347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F5D7827" w14:textId="551CFB4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4DC0312" w14:textId="0E24C4BC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82F1F34" w14:textId="5BD3FF0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BA2FFE0" w14:textId="3A9C978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3013365" w14:textId="60C91AC1" w:rsidR="5415E907" w:rsidRDefault="5415E907" w:rsidP="1172C341">
      <w:pPr>
        <w:pStyle w:val="Overskrift1"/>
      </w:pPr>
      <w:r w:rsidRPr="1172C341">
        <w:rPr>
          <w:rFonts w:ascii="Calibri Light" w:eastAsia="Calibri Light" w:hAnsi="Calibri Light" w:cs="Calibri Light"/>
        </w:rPr>
        <w:lastRenderedPageBreak/>
        <w:t>Samandráttur/niðurstøða</w:t>
      </w:r>
    </w:p>
    <w:p w14:paraId="099E0743" w14:textId="582234EA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>Tá ið tú skrivar niðurstøðuna av uppgávuni, skulu teir spurningar, sum uppgávuorðingin setur, longu vera svaraðir. Niðurstøðan skal vera faklig og taka støði í tilfarinum, sum tú hevur viðgjørt í uppgávuni. Tú skalt:</w:t>
      </w:r>
    </w:p>
    <w:p w14:paraId="7C4DCDBD" w14:textId="2293DD3F" w:rsidR="5415E907" w:rsidRDefault="5415E907" w:rsidP="1172C341">
      <w:pPr>
        <w:pStyle w:val="Listeafsnit"/>
        <w:numPr>
          <w:ilvl w:val="0"/>
          <w:numId w:val="8"/>
        </w:numPr>
        <w:spacing w:after="0"/>
      </w:pPr>
      <w:r w:rsidRPr="1172C341">
        <w:t>í stuttum greiða lesaranum frá tí, sum tú ert komin fram til.</w:t>
      </w:r>
    </w:p>
    <w:p w14:paraId="258F8D3F" w14:textId="2F7699CA" w:rsidR="5415E907" w:rsidRDefault="5415E907" w:rsidP="1172C341">
      <w:pPr>
        <w:pStyle w:val="Listeafsnit"/>
        <w:numPr>
          <w:ilvl w:val="0"/>
          <w:numId w:val="8"/>
        </w:numPr>
        <w:spacing w:after="0"/>
      </w:pPr>
      <w:r w:rsidRPr="1172C341">
        <w:t>ikki koma við nýggjum tilfari ella nýggjari viðgerð í niðurstøðuni.</w:t>
      </w:r>
    </w:p>
    <w:p w14:paraId="0BFD1823" w14:textId="73F38E71" w:rsidR="5415E907" w:rsidRDefault="5415E907" w:rsidP="1172C341">
      <w:pPr>
        <w:pStyle w:val="Listeafsnit"/>
        <w:numPr>
          <w:ilvl w:val="0"/>
          <w:numId w:val="8"/>
        </w:numPr>
        <w:spacing w:after="0"/>
      </w:pPr>
      <w:r w:rsidRPr="1172C341">
        <w:t xml:space="preserve">ikki greiða lesaranum frá, hvat tú sjálv/-ur persónliga hevur fingið burturúr at skriva uppgávuna. </w:t>
      </w:r>
    </w:p>
    <w:p w14:paraId="5759BC22" w14:textId="57AB8D2B" w:rsidR="5415E907" w:rsidRDefault="5415E907" w:rsidP="1172C341">
      <w:pPr>
        <w:spacing w:line="257" w:lineRule="auto"/>
        <w:rPr>
          <w:rFonts w:ascii="Calibri" w:eastAsia="Calibri" w:hAnsi="Calibri" w:cs="Calibri"/>
        </w:rPr>
      </w:pPr>
      <w:r w:rsidRPr="1172C341">
        <w:rPr>
          <w:rFonts w:ascii="Calibri" w:eastAsia="Calibri" w:hAnsi="Calibri" w:cs="Calibri"/>
        </w:rPr>
        <w:t>Í summum lærugreinum kann vera størri dentur á at hava ein samandrátt saman við niðurstøðuni. Tosa við vegleiðaran um hetta.</w:t>
      </w:r>
    </w:p>
    <w:p w14:paraId="464585AE" w14:textId="77777777" w:rsidR="00A77294" w:rsidRDefault="00A77294" w:rsidP="1172C341">
      <w:pPr>
        <w:spacing w:line="257" w:lineRule="auto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520"/>
      </w:tblGrid>
      <w:tr w:rsidR="1172C341" w14:paraId="06A3069C" w14:textId="77777777" w:rsidTr="1172C341">
        <w:trPr>
          <w:trHeight w:val="2970"/>
        </w:trPr>
        <w:tc>
          <w:tcPr>
            <w:tcW w:w="8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8310"/>
            </w:tblGrid>
            <w:tr w:rsidR="1172C341" w14:paraId="7FE2F33A" w14:textId="77777777" w:rsidTr="1172C341">
              <w:trPr>
                <w:trHeight w:val="300"/>
              </w:trPr>
              <w:tc>
                <w:tcPr>
                  <w:tcW w:w="8310" w:type="dxa"/>
                  <w:vAlign w:val="center"/>
                </w:tcPr>
                <w:p w14:paraId="6156275F" w14:textId="54BF5904" w:rsidR="1172C341" w:rsidRDefault="1172C341" w:rsidP="1172C341">
                  <w:pPr>
                    <w:spacing w:after="0" w:line="257" w:lineRule="auto"/>
                  </w:pP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Prei: </w:t>
                  </w:r>
                </w:p>
                <w:p w14:paraId="072ECBA2" w14:textId="487A9408" w:rsidR="1172C341" w:rsidRDefault="1172C341" w:rsidP="1172C341">
                  <w:pPr>
                    <w:spacing w:after="0" w:line="257" w:lineRule="auto"/>
                  </w:pP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>Skriva uppgávuorðingina/spurningarnar og niðurstøðuna út ella set tað upp á hvør sína hálvu á deildum skíggja. Les bæði skjøl ígjøgnum og kanna eftir, um niðurstøðan svarar spurningunum í uppgávuorðingini.</w:t>
                  </w:r>
                </w:p>
                <w:p w14:paraId="7115FFDD" w14:textId="2FFC5A56" w:rsidR="1172C341" w:rsidRDefault="1172C341" w:rsidP="1172C341">
                  <w:pPr>
                    <w:spacing w:after="0" w:line="257" w:lineRule="auto"/>
                  </w:pP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 </w:t>
                  </w:r>
                </w:p>
                <w:p w14:paraId="18ADD292" w14:textId="311755C7" w:rsidR="1172C341" w:rsidRDefault="1172C341" w:rsidP="1172C341">
                  <w:pPr>
                    <w:spacing w:after="0" w:line="257" w:lineRule="auto"/>
                  </w:pP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Videovegleiðingar: Soleiðis brúkar tú deildan skíggja (split screen) á </w:t>
                  </w:r>
                  <w:hyperlink r:id="rId9">
                    <w:r w:rsidRPr="1172C341">
                      <w:rPr>
                        <w:rStyle w:val="Hyperlink"/>
                        <w:rFonts w:ascii="Calibri" w:eastAsia="Calibri" w:hAnsi="Calibri" w:cs="Calibri"/>
                        <w:i/>
                        <w:iCs/>
                        <w:color w:val="0563C1"/>
                      </w:rPr>
                      <w:t>Windows</w:t>
                    </w:r>
                  </w:hyperlink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 og </w:t>
                  </w:r>
                  <w:hyperlink r:id="rId10">
                    <w:r w:rsidRPr="1172C341">
                      <w:rPr>
                        <w:rStyle w:val="Hyperlink"/>
                        <w:rFonts w:ascii="Calibri" w:eastAsia="Calibri" w:hAnsi="Calibri" w:cs="Calibri"/>
                        <w:i/>
                        <w:iCs/>
                        <w:color w:val="0563C1"/>
                      </w:rPr>
                      <w:t>Mac</w:t>
                    </w:r>
                  </w:hyperlink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>.</w:t>
                  </w:r>
                </w:p>
                <w:p w14:paraId="1FDED13C" w14:textId="46CF55A9" w:rsidR="1172C341" w:rsidRDefault="1172C341" w:rsidP="1172C341">
                  <w:pPr>
                    <w:spacing w:after="0" w:line="257" w:lineRule="auto"/>
                  </w:pP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 </w:t>
                  </w:r>
                </w:p>
                <w:p w14:paraId="6E82D5F4" w14:textId="27FF3D7E" w:rsidR="1172C341" w:rsidRDefault="1172C341" w:rsidP="1172C341">
                  <w:pPr>
                    <w:spacing w:after="0" w:line="257" w:lineRule="auto"/>
                  </w:pP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>Atgongd til video krevur login:</w:t>
                  </w:r>
                </w:p>
                <w:p w14:paraId="609DA1DD" w14:textId="37B85878" w:rsidR="1172C341" w:rsidRDefault="1172C341" w:rsidP="744DE664">
                  <w:pPr>
                    <w:spacing w:after="0" w:line="257" w:lineRule="auto"/>
                  </w:pP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Login </w:t>
                  </w:r>
                  <w:r w:rsidRPr="1172C341">
                    <w:rPr>
                      <w:rFonts w:ascii="Wingdings" w:eastAsia="Wingdings" w:hAnsi="Wingdings" w:cs="Wingdings"/>
                    </w:rPr>
                    <w:t>à</w:t>
                  </w: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 Login med WAYF </w:t>
                  </w:r>
                  <w:r w:rsidRPr="1172C341">
                    <w:rPr>
                      <w:rFonts w:ascii="Wingdings" w:eastAsia="Wingdings" w:hAnsi="Wingdings" w:cs="Wingdings"/>
                    </w:rPr>
                    <w:t>à</w:t>
                  </w: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 vel “Glasir” á listanum </w:t>
                  </w:r>
                  <w:r w:rsidRPr="1172C341">
                    <w:rPr>
                      <w:rFonts w:ascii="Wingdings" w:eastAsia="Wingdings" w:hAnsi="Wingdings" w:cs="Wingdings"/>
                    </w:rPr>
                    <w:t>à</w:t>
                  </w:r>
                  <w:r w:rsidRPr="1172C341">
                    <w:rPr>
                      <w:rFonts w:ascii="Calibri" w:eastAsia="Calibri" w:hAnsi="Calibri" w:cs="Calibri"/>
                      <w:i/>
                      <w:iCs/>
                    </w:rPr>
                    <w:t xml:space="preserve"> logga inn við tínum Glasir-brúkara.</w:t>
                  </w:r>
                </w:p>
              </w:tc>
            </w:tr>
          </w:tbl>
          <w:p w14:paraId="12890EED" w14:textId="3D9C88E3" w:rsidR="1172C341" w:rsidRDefault="1172C341" w:rsidP="1172C341">
            <w:pPr>
              <w:spacing w:after="0" w:line="257" w:lineRule="auto"/>
            </w:pPr>
            <w:r>
              <w:t xml:space="preserve"> </w:t>
            </w:r>
          </w:p>
        </w:tc>
      </w:tr>
    </w:tbl>
    <w:p w14:paraId="0480E7CB" w14:textId="602DA698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EEE2BEE" w14:textId="01A954C6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AF9BE12" w14:textId="30C7306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9E0CCEF" w14:textId="49F8DD8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D27E365" w14:textId="507D8E2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86E43E0" w14:textId="2F355954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6A836AC" w14:textId="21803FF0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41431AE9" w14:textId="08DF192A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0D51607" w14:textId="0E053829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395B8D0" w14:textId="78C6C1F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1765143" w14:textId="68465E9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EA5FE6A" w14:textId="6B0A013C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33F7C6D" w14:textId="711952C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29FE6FB" w14:textId="008DC888" w:rsidR="5415E907" w:rsidRDefault="5415E907" w:rsidP="00A77294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EEE4419" w14:textId="25537B13" w:rsidR="5415E907" w:rsidRDefault="5415E907" w:rsidP="1172C341">
      <w:pPr>
        <w:pStyle w:val="Overskrift1"/>
      </w:pPr>
      <w:r w:rsidRPr="1172C341">
        <w:rPr>
          <w:rFonts w:ascii="Calibri Light" w:eastAsia="Calibri Light" w:hAnsi="Calibri Light" w:cs="Calibri Light"/>
        </w:rPr>
        <w:lastRenderedPageBreak/>
        <w:t>Bókmentalisti/keldulisti</w:t>
      </w:r>
    </w:p>
    <w:p w14:paraId="57CDD01D" w14:textId="216A630D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Tað er ógvuliga týdningarmikið, at tín uppgáva er væl skjalprógvað. Hetta er við til at gera uppgávuna fakliga, og ikki bert eitt úrslit av egnari hugsan og meiningum. Tú lænir í høvuðsheitum vitan frá øðrum; tí er alneyðugt, at tú vísir til bókmentir og keldur, soleiðis at lesarin fær at vita, hvaðani tú hevur “lænt” upplýsingarnar. </w:t>
      </w:r>
    </w:p>
    <w:p w14:paraId="500BA14A" w14:textId="505DF59C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Sí meira um keldutilfar og ávísingar </w:t>
      </w:r>
      <w:hyperlink r:id="rId11" w:anchor=":~:text=KELDUTILFAR%20OG%20%C3%81V%C3%8DSINGAR">
        <w:r w:rsidRPr="1172C341">
          <w:rPr>
            <w:rStyle w:val="Hyperlink"/>
            <w:rFonts w:ascii="Calibri" w:eastAsia="Calibri" w:hAnsi="Calibri" w:cs="Calibri"/>
            <w:color w:val="0563C1"/>
          </w:rPr>
          <w:t>her</w:t>
        </w:r>
      </w:hyperlink>
      <w:r w:rsidRPr="1172C341">
        <w:rPr>
          <w:rFonts w:ascii="Calibri" w:eastAsia="Calibri" w:hAnsi="Calibri" w:cs="Calibri"/>
        </w:rPr>
        <w:t>.</w:t>
      </w:r>
    </w:p>
    <w:p w14:paraId="75CAB6C3" w14:textId="57EEE1C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BB5D416" w14:textId="6EBAD43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21C37B9" w14:textId="79047696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4BDEFB9" w14:textId="3C4D5016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A9F19CE" w14:textId="73540C74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D49E560" w14:textId="70E4E49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409AFE6" w14:textId="7732DDE4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CC36788" w14:textId="3ABCE457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AF99552" w14:textId="01308C9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E3C077C" w14:textId="6C6CE30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E3E47D4" w14:textId="694BB31A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5ED1FB8" w14:textId="0CC04826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9FA397B" w14:textId="00FF6A70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7D666EB" w14:textId="092A09D4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4F0B661" w14:textId="264EA0ED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4DAA1C7" w14:textId="64A558FC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DC98B5B" w14:textId="3149F5A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318F2D2" w14:textId="334E7B6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03EBA92" w14:textId="5604DB8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8749E54" w14:textId="195D1279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7CB42E5" w14:textId="3D0DFA4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847861C" w14:textId="7DE319A9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3038E096" w14:textId="7A3A30D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19EE0CF" w14:textId="1BFAEB01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37964E1" w14:textId="5F99533B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E8AC466" w14:textId="04B47E26" w:rsidR="5415E907" w:rsidRDefault="5415E907" w:rsidP="1172C341">
      <w:pPr>
        <w:pStyle w:val="Overskrift1"/>
      </w:pPr>
      <w:r w:rsidRPr="1172C341">
        <w:rPr>
          <w:rFonts w:ascii="Calibri Light" w:eastAsia="Calibri Light" w:hAnsi="Calibri Light" w:cs="Calibri Light"/>
        </w:rPr>
        <w:lastRenderedPageBreak/>
        <w:t>Møgulig fylgiskjøl</w:t>
      </w:r>
    </w:p>
    <w:p w14:paraId="4100D598" w14:textId="4267F6AE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244D601C" w14:textId="54FAC9B6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5B3E1407" w14:textId="54988297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AB61388" w14:textId="465C025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35053B6" w14:textId="7E6414A0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EBAD827" w14:textId="2AA1BE73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63CE0B10" w14:textId="16F36E2E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709117C5" w14:textId="16B1CC5A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0BD0A695" w14:textId="63535665" w:rsidR="5415E907" w:rsidRDefault="5415E907" w:rsidP="1172C341">
      <w:pPr>
        <w:spacing w:line="257" w:lineRule="auto"/>
      </w:pPr>
      <w:r w:rsidRPr="1172C341">
        <w:rPr>
          <w:rFonts w:ascii="Calibri" w:eastAsia="Calibri" w:hAnsi="Calibri" w:cs="Calibri"/>
        </w:rPr>
        <w:t xml:space="preserve"> </w:t>
      </w:r>
    </w:p>
    <w:p w14:paraId="14B0E86A" w14:textId="4E8E7561" w:rsidR="1172C341" w:rsidRDefault="1172C341" w:rsidP="1172C341">
      <w:pPr>
        <w:spacing w:line="257" w:lineRule="auto"/>
        <w:rPr>
          <w:rFonts w:ascii="Calibri" w:eastAsia="Calibri" w:hAnsi="Calibri" w:cs="Calibri"/>
        </w:rPr>
      </w:pPr>
    </w:p>
    <w:p w14:paraId="1907258C" w14:textId="316442E1" w:rsidR="001557F3" w:rsidRDefault="001557F3" w:rsidP="1172C341"/>
    <w:sectPr w:rsidR="0015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26BF"/>
    <w:multiLevelType w:val="hybridMultilevel"/>
    <w:tmpl w:val="FFFFFFFF"/>
    <w:lvl w:ilvl="0" w:tplc="9ED014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805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A7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0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6C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27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22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66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F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017C"/>
    <w:multiLevelType w:val="hybridMultilevel"/>
    <w:tmpl w:val="FFFFFFFF"/>
    <w:lvl w:ilvl="0" w:tplc="F32ECB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C6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07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26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8B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CA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48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63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29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5F3"/>
    <w:multiLevelType w:val="hybridMultilevel"/>
    <w:tmpl w:val="D2B4FAB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ED93"/>
    <w:multiLevelType w:val="hybridMultilevel"/>
    <w:tmpl w:val="FFFFFFFF"/>
    <w:lvl w:ilvl="0" w:tplc="0F4A0E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58B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6B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A7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0F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28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0A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A0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82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CF0E"/>
    <w:multiLevelType w:val="hybridMultilevel"/>
    <w:tmpl w:val="FFFFFFFF"/>
    <w:lvl w:ilvl="0" w:tplc="5C5CAC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7CF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A0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C8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2F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6B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09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E1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0E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0EEA"/>
    <w:multiLevelType w:val="hybridMultilevel"/>
    <w:tmpl w:val="FFFFFFFF"/>
    <w:lvl w:ilvl="0" w:tplc="6D3E6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925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01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C4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67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C2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E1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2C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CE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035A0"/>
    <w:multiLevelType w:val="hybridMultilevel"/>
    <w:tmpl w:val="D5FCE3D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ACC54"/>
    <w:multiLevelType w:val="hybridMultilevel"/>
    <w:tmpl w:val="FFFFFFFF"/>
    <w:lvl w:ilvl="0" w:tplc="52CE42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EC6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4A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6D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86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0D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47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E9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0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E5A46"/>
    <w:multiLevelType w:val="hybridMultilevel"/>
    <w:tmpl w:val="DF9AB33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68FF"/>
    <w:multiLevelType w:val="hybridMultilevel"/>
    <w:tmpl w:val="FFFFFFFF"/>
    <w:lvl w:ilvl="0" w:tplc="9A147C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49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AB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AE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22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0E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E9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42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87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56F04"/>
    <w:multiLevelType w:val="hybridMultilevel"/>
    <w:tmpl w:val="FFFFFFFF"/>
    <w:lvl w:ilvl="0" w:tplc="5CFCAB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B6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341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2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E1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4D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F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86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24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30EDB"/>
    <w:multiLevelType w:val="hybridMultilevel"/>
    <w:tmpl w:val="54BAF5A4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811DB8"/>
    <w:multiLevelType w:val="hybridMultilevel"/>
    <w:tmpl w:val="FFFFFFFF"/>
    <w:lvl w:ilvl="0" w:tplc="E2BA8E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624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69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A4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CE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44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8E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C4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A4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3553A"/>
    <w:multiLevelType w:val="hybridMultilevel"/>
    <w:tmpl w:val="FFFFFFFF"/>
    <w:lvl w:ilvl="0" w:tplc="0EC038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CE3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963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2C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4C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C2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CD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41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23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D90B5"/>
    <w:multiLevelType w:val="hybridMultilevel"/>
    <w:tmpl w:val="FFFFFFFF"/>
    <w:lvl w:ilvl="0" w:tplc="845653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6A7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6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62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A1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4A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03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25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A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EB1B0"/>
    <w:multiLevelType w:val="hybridMultilevel"/>
    <w:tmpl w:val="FFFFFFFF"/>
    <w:lvl w:ilvl="0" w:tplc="32EE5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7CE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E8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4E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D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2D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4B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E3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27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4FF86"/>
    <w:multiLevelType w:val="hybridMultilevel"/>
    <w:tmpl w:val="FFFFFFFF"/>
    <w:lvl w:ilvl="0" w:tplc="F8D0FE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983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C9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C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27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EB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85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E0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3A710"/>
    <w:multiLevelType w:val="hybridMultilevel"/>
    <w:tmpl w:val="FFFFFFFF"/>
    <w:lvl w:ilvl="0" w:tplc="E3D287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5A9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67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0B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E2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CD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8E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02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46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E094D"/>
    <w:multiLevelType w:val="hybridMultilevel"/>
    <w:tmpl w:val="FFFFFFFF"/>
    <w:lvl w:ilvl="0" w:tplc="665076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84C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88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0F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8A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43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41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02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136C3"/>
    <w:multiLevelType w:val="hybridMultilevel"/>
    <w:tmpl w:val="FFFFFFFF"/>
    <w:lvl w:ilvl="0" w:tplc="00425D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B40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02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8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60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A6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4C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23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27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5544"/>
    <w:multiLevelType w:val="hybridMultilevel"/>
    <w:tmpl w:val="C2360726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EDEF1E9"/>
    <w:multiLevelType w:val="hybridMultilevel"/>
    <w:tmpl w:val="FFFFFFFF"/>
    <w:lvl w:ilvl="0" w:tplc="3CCCA9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740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02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62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E6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04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09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8C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051202">
    <w:abstractNumId w:val="20"/>
  </w:num>
  <w:num w:numId="2" w16cid:durableId="2104061727">
    <w:abstractNumId w:val="11"/>
  </w:num>
  <w:num w:numId="3" w16cid:durableId="843011682">
    <w:abstractNumId w:val="8"/>
  </w:num>
  <w:num w:numId="4" w16cid:durableId="716121203">
    <w:abstractNumId w:val="2"/>
  </w:num>
  <w:num w:numId="5" w16cid:durableId="365447594">
    <w:abstractNumId w:val="6"/>
  </w:num>
  <w:num w:numId="6" w16cid:durableId="2247569">
    <w:abstractNumId w:val="7"/>
  </w:num>
  <w:num w:numId="7" w16cid:durableId="1093742314">
    <w:abstractNumId w:val="15"/>
  </w:num>
  <w:num w:numId="8" w16cid:durableId="1604799210">
    <w:abstractNumId w:val="4"/>
  </w:num>
  <w:num w:numId="9" w16cid:durableId="1726559137">
    <w:abstractNumId w:val="16"/>
  </w:num>
  <w:num w:numId="10" w16cid:durableId="553125513">
    <w:abstractNumId w:val="9"/>
  </w:num>
  <w:num w:numId="11" w16cid:durableId="1611475216">
    <w:abstractNumId w:val="0"/>
  </w:num>
  <w:num w:numId="12" w16cid:durableId="1278365584">
    <w:abstractNumId w:val="1"/>
  </w:num>
  <w:num w:numId="13" w16cid:durableId="324404249">
    <w:abstractNumId w:val="10"/>
  </w:num>
  <w:num w:numId="14" w16cid:durableId="376974668">
    <w:abstractNumId w:val="19"/>
  </w:num>
  <w:num w:numId="15" w16cid:durableId="442963499">
    <w:abstractNumId w:val="13"/>
  </w:num>
  <w:num w:numId="16" w16cid:durableId="892080184">
    <w:abstractNumId w:val="18"/>
  </w:num>
  <w:num w:numId="17" w16cid:durableId="145560170">
    <w:abstractNumId w:val="5"/>
  </w:num>
  <w:num w:numId="18" w16cid:durableId="1701710774">
    <w:abstractNumId w:val="21"/>
  </w:num>
  <w:num w:numId="19" w16cid:durableId="731781153">
    <w:abstractNumId w:val="17"/>
  </w:num>
  <w:num w:numId="20" w16cid:durableId="692728253">
    <w:abstractNumId w:val="12"/>
  </w:num>
  <w:num w:numId="21" w16cid:durableId="76026040">
    <w:abstractNumId w:val="3"/>
  </w:num>
  <w:num w:numId="22" w16cid:durableId="13448164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73"/>
    <w:rsid w:val="00020BB3"/>
    <w:rsid w:val="00021E34"/>
    <w:rsid w:val="00121713"/>
    <w:rsid w:val="00142FD9"/>
    <w:rsid w:val="00147820"/>
    <w:rsid w:val="001557F3"/>
    <w:rsid w:val="001D4B9C"/>
    <w:rsid w:val="001E7DD9"/>
    <w:rsid w:val="0021096F"/>
    <w:rsid w:val="002D09B7"/>
    <w:rsid w:val="00361F0E"/>
    <w:rsid w:val="004634D0"/>
    <w:rsid w:val="00485DE3"/>
    <w:rsid w:val="00546C80"/>
    <w:rsid w:val="006937E4"/>
    <w:rsid w:val="006D37E5"/>
    <w:rsid w:val="007905F4"/>
    <w:rsid w:val="008431DA"/>
    <w:rsid w:val="00871046"/>
    <w:rsid w:val="00876EF3"/>
    <w:rsid w:val="00893FB6"/>
    <w:rsid w:val="00896273"/>
    <w:rsid w:val="008F0404"/>
    <w:rsid w:val="00932088"/>
    <w:rsid w:val="00953B57"/>
    <w:rsid w:val="00956762"/>
    <w:rsid w:val="009D7620"/>
    <w:rsid w:val="00A77294"/>
    <w:rsid w:val="00B32B23"/>
    <w:rsid w:val="00B90F5B"/>
    <w:rsid w:val="00C35116"/>
    <w:rsid w:val="00C6AAF8"/>
    <w:rsid w:val="00C86FBD"/>
    <w:rsid w:val="00CF6DE1"/>
    <w:rsid w:val="00DE0E73"/>
    <w:rsid w:val="00E44D38"/>
    <w:rsid w:val="00EE4994"/>
    <w:rsid w:val="00F30022"/>
    <w:rsid w:val="00F40A61"/>
    <w:rsid w:val="050B4E4F"/>
    <w:rsid w:val="0542C3A1"/>
    <w:rsid w:val="0617978D"/>
    <w:rsid w:val="07B14112"/>
    <w:rsid w:val="0A1634C4"/>
    <w:rsid w:val="1172C341"/>
    <w:rsid w:val="1C6D476C"/>
    <w:rsid w:val="24ADD56A"/>
    <w:rsid w:val="24FF8998"/>
    <w:rsid w:val="2C917EDF"/>
    <w:rsid w:val="2EAD2489"/>
    <w:rsid w:val="326919E4"/>
    <w:rsid w:val="34A9757D"/>
    <w:rsid w:val="3A8FFBC6"/>
    <w:rsid w:val="3B674648"/>
    <w:rsid w:val="3FF57104"/>
    <w:rsid w:val="4314C092"/>
    <w:rsid w:val="4FCBD909"/>
    <w:rsid w:val="5415E907"/>
    <w:rsid w:val="55AE3D4B"/>
    <w:rsid w:val="58C9A608"/>
    <w:rsid w:val="5A8D11AA"/>
    <w:rsid w:val="5F410254"/>
    <w:rsid w:val="710362FD"/>
    <w:rsid w:val="73A59515"/>
    <w:rsid w:val="744DE664"/>
    <w:rsid w:val="7C9AD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3ADE"/>
  <w15:chartTrackingRefBased/>
  <w15:docId w15:val="{DC944245-45EB-4E61-B525-C3319651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BD"/>
  </w:style>
  <w:style w:type="paragraph" w:styleId="Overskrift1">
    <w:name w:val="heading 1"/>
    <w:basedOn w:val="Normal"/>
    <w:next w:val="Normal"/>
    <w:link w:val="Overskrift1Tegn"/>
    <w:uiPriority w:val="9"/>
    <w:qFormat/>
    <w:rsid w:val="00DE0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0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DE0E73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DE0E73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DE0E73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4D3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871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lab.dk/video/word-windows-bestem-sidet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dlab.dk/video/word-mac-opret-en-indholdsfortegnels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dlab.dk/video/word-windows-lav-en-indholdsfortegnelse/" TargetMode="External"/><Relationship Id="rId11" Type="http://schemas.openxmlformats.org/officeDocument/2006/relationships/hyperlink" Target="https://www.glasir.fo/naemingar-lesandi/gm/breytaverkaetlan/" TargetMode="External"/><Relationship Id="rId5" Type="http://schemas.openxmlformats.org/officeDocument/2006/relationships/hyperlink" Target="http://skriftlighed.fr-gym.dk/formidling/Skriftlig_formidling/Abstract_eksempler.html" TargetMode="External"/><Relationship Id="rId10" Type="http://schemas.openxmlformats.org/officeDocument/2006/relationships/hyperlink" Target="https://ordlab.dk/video/macos-delt-skae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dlab.dk/video/windows-delt-skaer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Glasir - Torshavn College</Company>
  <LinksUpToDate>false</LinksUpToDate>
  <CharactersWithSpaces>4541</CharactersWithSpaces>
  <SharedDoc>false</SharedDoc>
  <HLinks>
    <vt:vector size="42" baseType="variant">
      <vt:variant>
        <vt:i4>3997753</vt:i4>
      </vt:variant>
      <vt:variant>
        <vt:i4>18</vt:i4>
      </vt:variant>
      <vt:variant>
        <vt:i4>0</vt:i4>
      </vt:variant>
      <vt:variant>
        <vt:i4>5</vt:i4>
      </vt:variant>
      <vt:variant>
        <vt:lpwstr>https://www.glasir.fo/naemingar-lesandi/gm/breytaverkaetlan/</vt:lpwstr>
      </vt:variant>
      <vt:variant>
        <vt:lpwstr>:~:text=KELDUTILFAR%20OG%20%C3%81V%C3%8DSINGAR</vt:lpwstr>
      </vt:variant>
      <vt:variant>
        <vt:i4>7864361</vt:i4>
      </vt:variant>
      <vt:variant>
        <vt:i4>15</vt:i4>
      </vt:variant>
      <vt:variant>
        <vt:i4>0</vt:i4>
      </vt:variant>
      <vt:variant>
        <vt:i4>5</vt:i4>
      </vt:variant>
      <vt:variant>
        <vt:lpwstr>https://ordlab.dk/video/macos-delt-skaerm/</vt:lpwstr>
      </vt:variant>
      <vt:variant>
        <vt:lpwstr/>
      </vt:variant>
      <vt:variant>
        <vt:i4>786513</vt:i4>
      </vt:variant>
      <vt:variant>
        <vt:i4>12</vt:i4>
      </vt:variant>
      <vt:variant>
        <vt:i4>0</vt:i4>
      </vt:variant>
      <vt:variant>
        <vt:i4>5</vt:i4>
      </vt:variant>
      <vt:variant>
        <vt:lpwstr>https://ordlab.dk/video/windows-delt-skaerm/</vt:lpwstr>
      </vt:variant>
      <vt:variant>
        <vt:lpwstr/>
      </vt:variant>
      <vt:variant>
        <vt:i4>1048606</vt:i4>
      </vt:variant>
      <vt:variant>
        <vt:i4>9</vt:i4>
      </vt:variant>
      <vt:variant>
        <vt:i4>0</vt:i4>
      </vt:variant>
      <vt:variant>
        <vt:i4>5</vt:i4>
      </vt:variant>
      <vt:variant>
        <vt:lpwstr>https://ordlab.dk/video/word-windows-bestem-sidetal/</vt:lpwstr>
      </vt:variant>
      <vt:variant>
        <vt:lpwstr/>
      </vt:variant>
      <vt:variant>
        <vt:i4>8192048</vt:i4>
      </vt:variant>
      <vt:variant>
        <vt:i4>6</vt:i4>
      </vt:variant>
      <vt:variant>
        <vt:i4>0</vt:i4>
      </vt:variant>
      <vt:variant>
        <vt:i4>5</vt:i4>
      </vt:variant>
      <vt:variant>
        <vt:lpwstr>https://ordlab.dk/video/word-mac-opret-en-indholdsfortegnelse/</vt:lpwstr>
      </vt:variant>
      <vt:variant>
        <vt:lpwstr/>
      </vt:variant>
      <vt:variant>
        <vt:i4>327775</vt:i4>
      </vt:variant>
      <vt:variant>
        <vt:i4>3</vt:i4>
      </vt:variant>
      <vt:variant>
        <vt:i4>0</vt:i4>
      </vt:variant>
      <vt:variant>
        <vt:i4>5</vt:i4>
      </vt:variant>
      <vt:variant>
        <vt:lpwstr>https://ordlab.dk/video/word-windows-lav-en-indholdsfortegnelse/</vt:lpwstr>
      </vt:variant>
      <vt:variant>
        <vt:lpwstr/>
      </vt:variant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>http://skriftlighed.fr-gym.dk/formidling/Skriftlig_formidling/Abstract_eksempler.html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Torgunn Poulsen</dc:creator>
  <cp:keywords/>
  <dc:description/>
  <cp:lastModifiedBy>Torgunn Poulsen</cp:lastModifiedBy>
  <cp:revision>5</cp:revision>
  <dcterms:created xsi:type="dcterms:W3CDTF">2023-10-31T11:55:00Z</dcterms:created>
  <dcterms:modified xsi:type="dcterms:W3CDTF">2023-11-15T12:13:00Z</dcterms:modified>
</cp:coreProperties>
</file>